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3BFB" w14:textId="77777777" w:rsidR="00EF0A6E" w:rsidRDefault="00EF0A6E" w:rsidP="00C639B8">
      <w:pPr>
        <w:pStyle w:val="ClassDescription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6E">
        <w:rPr>
          <w:rFonts w:ascii="Times New Roman" w:hAnsi="Times New Roman" w:cs="Times New Roman"/>
          <w:sz w:val="24"/>
          <w:szCs w:val="24"/>
        </w:rPr>
        <w:t>Why do so many people believe such unbelievable things? How can anyone be persuaded that hundreds of people conspired to hide the Kenyan birth (and Muslim sympathies) of Barack Obama; that tens of thousands of scientists lie every day to prop up the liberal hoax of climate change; that the entire U.S. space program, including the moon landings, was faked to hide a Russian triumph; that childhood vaccinations cause autism; or that the Earth is flat.</w:t>
      </w:r>
      <w:r w:rsidR="00C639B8">
        <w:rPr>
          <w:rFonts w:ascii="Times New Roman" w:hAnsi="Times New Roman" w:cs="Times New Roman"/>
          <w:sz w:val="24"/>
          <w:szCs w:val="24"/>
        </w:rPr>
        <w:tab/>
      </w:r>
      <w:r w:rsidR="00C639B8">
        <w:rPr>
          <w:rFonts w:ascii="Times New Roman" w:hAnsi="Times New Roman" w:cs="Times New Roman"/>
          <w:sz w:val="24"/>
          <w:szCs w:val="24"/>
        </w:rPr>
        <w:br/>
      </w:r>
      <w:r w:rsidR="00C639B8">
        <w:rPr>
          <w:rFonts w:ascii="Times New Roman" w:hAnsi="Times New Roman" w:cs="Times New Roman"/>
          <w:sz w:val="24"/>
          <w:szCs w:val="24"/>
        </w:rPr>
        <w:br/>
      </w:r>
      <w:r w:rsidRPr="00EF0A6E">
        <w:rPr>
          <w:rFonts w:ascii="Times New Roman" w:hAnsi="Times New Roman" w:cs="Times New Roman"/>
          <w:sz w:val="24"/>
          <w:szCs w:val="24"/>
        </w:rPr>
        <w:t xml:space="preserve">We hear constantly about how deeply polarized our nation has become. I personally believe we're closer to 65%-35% on critical issues than the polarization pundits' imagined 50-50 split. But it's true that there are at least two major value clusters in our popular and political discourse.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F0A6E">
        <w:rPr>
          <w:rFonts w:ascii="Times New Roman" w:hAnsi="Times New Roman" w:cs="Times New Roman"/>
          <w:sz w:val="24"/>
          <w:szCs w:val="24"/>
        </w:rPr>
        <w:t>hey explain a great deal.</w:t>
      </w:r>
    </w:p>
    <w:p w14:paraId="1819EB6C" w14:textId="77777777" w:rsidR="00FF0625" w:rsidRPr="00EF0A6E" w:rsidRDefault="00FF0625" w:rsidP="00EF0A6E">
      <w:pPr>
        <w:pStyle w:val="ClassDescription"/>
        <w:jc w:val="both"/>
        <w:rPr>
          <w:rFonts w:ascii="Times New Roman" w:hAnsi="Times New Roman" w:cs="Times New Roman"/>
          <w:sz w:val="24"/>
          <w:szCs w:val="24"/>
        </w:rPr>
      </w:pPr>
    </w:p>
    <w:p w14:paraId="35693C8B" w14:textId="77777777" w:rsidR="00EF0A6E" w:rsidRPr="00EF0A6E" w:rsidRDefault="00EF0A6E" w:rsidP="00C639B8">
      <w:pPr>
        <w:pStyle w:val="ClassDescription"/>
        <w:snapToGrid w:val="0"/>
        <w:spacing w:after="200" w:line="40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0A6E">
        <w:rPr>
          <w:rFonts w:ascii="Times New Roman" w:hAnsi="Times New Roman" w:cs="Times New Roman"/>
          <w:b/>
          <w:bCs/>
          <w:sz w:val="24"/>
          <w:szCs w:val="24"/>
        </w:rPr>
        <w:t>THE CONSPIRACY CULTURE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br/>
        <w:t>Ignorance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A6E">
        <w:rPr>
          <w:rFonts w:ascii="Times New Roman" w:hAnsi="Times New Roman" w:cs="Times New Roman"/>
          <w:sz w:val="24"/>
          <w:szCs w:val="24"/>
        </w:rPr>
        <w:br/>
        <w:t>Denying the value of education, while celebrating the nebulous and often inconsistent “wisdom of the common man”</w:t>
      </w:r>
    </w:p>
    <w:p w14:paraId="21445DB7" w14:textId="77777777" w:rsidR="00EF0A6E" w:rsidRPr="00EF0A6E" w:rsidRDefault="00EF0A6E" w:rsidP="00C639B8">
      <w:pPr>
        <w:pStyle w:val="ClassDescription"/>
        <w:snapToGrid w:val="0"/>
        <w:spacing w:after="20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6E">
        <w:rPr>
          <w:rFonts w:ascii="Times New Roman" w:hAnsi="Times New Roman" w:cs="Times New Roman"/>
          <w:b/>
          <w:bCs/>
          <w:sz w:val="24"/>
          <w:szCs w:val="24"/>
        </w:rPr>
        <w:t>Superstition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A6E">
        <w:rPr>
          <w:rFonts w:ascii="Times New Roman" w:hAnsi="Times New Roman" w:cs="Times New Roman"/>
          <w:sz w:val="24"/>
          <w:szCs w:val="24"/>
        </w:rPr>
        <w:br/>
        <w:t>Looking to unseen causes to explain anomalies, mysteries that puzzle the unreflective</w:t>
      </w:r>
    </w:p>
    <w:p w14:paraId="56CBF851" w14:textId="77777777" w:rsidR="00EF0A6E" w:rsidRPr="00EF0A6E" w:rsidRDefault="00EF0A6E" w:rsidP="00C639B8">
      <w:pPr>
        <w:pStyle w:val="ClassDescription"/>
        <w:snapToGrid w:val="0"/>
        <w:spacing w:after="20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6E">
        <w:rPr>
          <w:rFonts w:ascii="Times New Roman" w:hAnsi="Times New Roman" w:cs="Times New Roman"/>
          <w:b/>
          <w:bCs/>
          <w:sz w:val="24"/>
          <w:szCs w:val="24"/>
        </w:rPr>
        <w:t>Credulity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A6E">
        <w:rPr>
          <w:rFonts w:ascii="Times New Roman" w:hAnsi="Times New Roman" w:cs="Times New Roman"/>
          <w:sz w:val="24"/>
          <w:szCs w:val="24"/>
        </w:rPr>
        <w:br/>
        <w:t>Being easily persuaded without proper reason to believe; lacking the ability to reason from evidence; using “shotgun” argumentation (in the fallacious belief that more arguments – no matter how ridiculous each may be – somehow make a stronger case)</w:t>
      </w:r>
    </w:p>
    <w:p w14:paraId="6A021629" w14:textId="77777777" w:rsidR="00EF0A6E" w:rsidRPr="00EF0A6E" w:rsidRDefault="00EF0A6E" w:rsidP="00C639B8">
      <w:pPr>
        <w:pStyle w:val="ClassDescription"/>
        <w:snapToGrid w:val="0"/>
        <w:spacing w:after="20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6E">
        <w:rPr>
          <w:rFonts w:ascii="Times New Roman" w:hAnsi="Times New Roman" w:cs="Times New Roman"/>
          <w:b/>
          <w:bCs/>
          <w:sz w:val="24"/>
          <w:szCs w:val="24"/>
        </w:rPr>
        <w:t>Paranoia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A6E">
        <w:rPr>
          <w:rFonts w:ascii="Times New Roman" w:hAnsi="Times New Roman" w:cs="Times New Roman"/>
          <w:sz w:val="24"/>
          <w:szCs w:val="24"/>
        </w:rPr>
        <w:br/>
      </w:r>
      <w:r w:rsidRPr="00EF0A6E">
        <w:rPr>
          <w:rFonts w:ascii="Times New Roman" w:hAnsi="Times New Roman" w:cs="Times New Roman"/>
          <w:spacing w:val="-2"/>
          <w:sz w:val="24"/>
          <w:szCs w:val="24"/>
        </w:rPr>
        <w:t>Fear and resentment of hostile “others” and/or “elites,” a term much more likely these days to refer to “experts” than to the “wealthy”</w:t>
      </w:r>
    </w:p>
    <w:p w14:paraId="6D1921D2" w14:textId="77777777" w:rsidR="00EF0A6E" w:rsidRDefault="00EF0A6E" w:rsidP="00C639B8">
      <w:pPr>
        <w:pStyle w:val="ClassDescription"/>
        <w:snapToGrid w:val="0"/>
        <w:spacing w:after="20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6E">
        <w:rPr>
          <w:rFonts w:ascii="Times New Roman" w:hAnsi="Times New Roman" w:cs="Times New Roman"/>
          <w:b/>
          <w:bCs/>
          <w:sz w:val="24"/>
          <w:szCs w:val="24"/>
        </w:rPr>
        <w:t>The Mythos-Logos Error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0A6E">
        <w:rPr>
          <w:rFonts w:ascii="Times New Roman" w:hAnsi="Times New Roman" w:cs="Times New Roman"/>
          <w:sz w:val="24"/>
          <w:szCs w:val="24"/>
        </w:rPr>
        <w:t xml:space="preserve">Confusing humankind’s two great faculties, </w:t>
      </w:r>
      <w:r w:rsidRPr="00EF0A6E">
        <w:rPr>
          <w:rFonts w:ascii="Times New Roman" w:hAnsi="Times New Roman" w:cs="Times New Roman"/>
          <w:i/>
          <w:iCs/>
          <w:sz w:val="24"/>
          <w:szCs w:val="24"/>
        </w:rPr>
        <w:t>mythos</w:t>
      </w:r>
      <w:r w:rsidRPr="00EF0A6E">
        <w:rPr>
          <w:rFonts w:ascii="Times New Roman" w:hAnsi="Times New Roman" w:cs="Times New Roman"/>
          <w:sz w:val="24"/>
          <w:szCs w:val="24"/>
        </w:rPr>
        <w:t xml:space="preserve"> and </w:t>
      </w:r>
      <w:r w:rsidRPr="00EF0A6E">
        <w:rPr>
          <w:rFonts w:ascii="Times New Roman" w:hAnsi="Times New Roman" w:cs="Times New Roman"/>
          <w:i/>
          <w:iCs/>
          <w:sz w:val="24"/>
          <w:szCs w:val="24"/>
        </w:rPr>
        <w:t xml:space="preserve">logos </w:t>
      </w:r>
      <w:r w:rsidRPr="00EF0A6E">
        <w:rPr>
          <w:rFonts w:ascii="Times New Roman" w:hAnsi="Times New Roman" w:cs="Times New Roman"/>
          <w:sz w:val="24"/>
          <w:szCs w:val="24"/>
        </w:rPr>
        <w:t>the inability to distinguish between “</w:t>
      </w:r>
      <w:proofErr w:type="spellStart"/>
      <w:r w:rsidRPr="00EF0A6E">
        <w:rPr>
          <w:rFonts w:ascii="Times New Roman" w:hAnsi="Times New Roman" w:cs="Times New Roman"/>
          <w:sz w:val="24"/>
          <w:szCs w:val="24"/>
        </w:rPr>
        <w:t>mytho</w:t>
      </w:r>
      <w:proofErr w:type="spellEnd"/>
      <w:r w:rsidRPr="00EF0A6E">
        <w:rPr>
          <w:rFonts w:ascii="Times New Roman" w:hAnsi="Times New Roman" w:cs="Times New Roman"/>
          <w:sz w:val="24"/>
          <w:szCs w:val="24"/>
        </w:rPr>
        <w:t>-poetic” statements and historical/scientific arguments.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83369F3" w14:textId="77777777" w:rsidR="00C639B8" w:rsidRDefault="00951B77" w:rsidP="00DD7038">
      <w:pPr>
        <w:pStyle w:val="ClassDescription"/>
        <w:snapToGrid w:val="0"/>
        <w:spacing w:after="20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6774886F" w14:textId="77777777" w:rsidR="00EF0A6E" w:rsidRPr="00EF0A6E" w:rsidRDefault="00EF0A6E" w:rsidP="00C639B8">
      <w:pPr>
        <w:pStyle w:val="ClassDescription"/>
        <w:snapToGrid w:val="0"/>
        <w:spacing w:after="200" w:line="40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F0A6E">
        <w:rPr>
          <w:rFonts w:ascii="Times New Roman" w:hAnsi="Times New Roman" w:cs="Times New Roman"/>
          <w:b/>
          <w:bCs/>
          <w:sz w:val="24"/>
          <w:szCs w:val="24"/>
        </w:rPr>
        <w:t>THE REALITY-BASED CULTURE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br/>
        <w:t>Education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A6E">
        <w:rPr>
          <w:rFonts w:ascii="Times New Roman" w:hAnsi="Times New Roman" w:cs="Times New Roman"/>
          <w:sz w:val="24"/>
          <w:szCs w:val="24"/>
        </w:rPr>
        <w:br/>
        <w:t>Having the necessary information to understand a situation or an issue properly and to make deductive decisions</w:t>
      </w:r>
    </w:p>
    <w:p w14:paraId="7CA2FF95" w14:textId="77777777" w:rsidR="00EF0A6E" w:rsidRPr="00EF0A6E" w:rsidRDefault="00EF0A6E" w:rsidP="00C639B8">
      <w:pPr>
        <w:pStyle w:val="ClassDescription"/>
        <w:snapToGrid w:val="0"/>
        <w:spacing w:after="20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6E">
        <w:rPr>
          <w:rFonts w:ascii="Times New Roman" w:hAnsi="Times New Roman" w:cs="Times New Roman"/>
          <w:b/>
          <w:bCs/>
          <w:sz w:val="24"/>
          <w:szCs w:val="24"/>
        </w:rPr>
        <w:t>Critical Thinking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A6E">
        <w:rPr>
          <w:rFonts w:ascii="Times New Roman" w:hAnsi="Times New Roman" w:cs="Times New Roman"/>
          <w:sz w:val="24"/>
          <w:szCs w:val="24"/>
        </w:rPr>
        <w:br/>
        <w:t>Recognizing anomalies – unexpected outcomes – as indicators of models and assumptions that need revising</w:t>
      </w:r>
    </w:p>
    <w:p w14:paraId="14340199" w14:textId="77777777" w:rsidR="00EF0A6E" w:rsidRPr="00EF0A6E" w:rsidRDefault="00EF0A6E" w:rsidP="00C639B8">
      <w:pPr>
        <w:pStyle w:val="ClassDescription"/>
        <w:snapToGrid w:val="0"/>
        <w:spacing w:after="20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6E">
        <w:rPr>
          <w:rFonts w:ascii="Times New Roman" w:hAnsi="Times New Roman" w:cs="Times New Roman"/>
          <w:b/>
          <w:bCs/>
          <w:sz w:val="24"/>
          <w:szCs w:val="24"/>
        </w:rPr>
        <w:t>Logicality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A6E">
        <w:rPr>
          <w:rFonts w:ascii="Times New Roman" w:hAnsi="Times New Roman" w:cs="Times New Roman"/>
          <w:sz w:val="24"/>
          <w:szCs w:val="24"/>
        </w:rPr>
        <w:br/>
        <w:t xml:space="preserve">Drawing on healthy </w:t>
      </w:r>
      <w:proofErr w:type="spellStart"/>
      <w:r w:rsidRPr="00EF0A6E">
        <w:rPr>
          <w:rFonts w:ascii="Times New Roman" w:hAnsi="Times New Roman" w:cs="Times New Roman"/>
          <w:sz w:val="24"/>
          <w:szCs w:val="24"/>
        </w:rPr>
        <w:t>skepticism</w:t>
      </w:r>
      <w:proofErr w:type="spellEnd"/>
      <w:r w:rsidRPr="00EF0A6E">
        <w:rPr>
          <w:rFonts w:ascii="Times New Roman" w:hAnsi="Times New Roman" w:cs="Times New Roman"/>
          <w:sz w:val="24"/>
          <w:szCs w:val="24"/>
        </w:rPr>
        <w:t>, considering all available evidence, and relying on logical reasoning and deductive analysis</w:t>
      </w:r>
    </w:p>
    <w:p w14:paraId="2A2E17D6" w14:textId="77777777" w:rsidR="00EF0A6E" w:rsidRPr="00EF0A6E" w:rsidRDefault="00EF0A6E" w:rsidP="00C639B8">
      <w:pPr>
        <w:pStyle w:val="ClassDescription"/>
        <w:snapToGrid w:val="0"/>
        <w:spacing w:after="20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6E">
        <w:rPr>
          <w:rFonts w:ascii="Times New Roman" w:hAnsi="Times New Roman" w:cs="Times New Roman"/>
          <w:b/>
          <w:bCs/>
          <w:sz w:val="24"/>
          <w:szCs w:val="24"/>
        </w:rPr>
        <w:t>Social Engagement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A6E">
        <w:rPr>
          <w:rFonts w:ascii="Times New Roman" w:hAnsi="Times New Roman" w:cs="Times New Roman"/>
          <w:sz w:val="24"/>
          <w:szCs w:val="24"/>
        </w:rPr>
        <w:br/>
        <w:t>Respecting the intentions and opinions of others, while rationally assessing them; understanding and valuing expertise</w:t>
      </w:r>
    </w:p>
    <w:p w14:paraId="45552AA2" w14:textId="77777777" w:rsidR="00EF0A6E" w:rsidRDefault="00EF0A6E" w:rsidP="00C639B8">
      <w:pPr>
        <w:pStyle w:val="ClassDescription"/>
        <w:snapToGrid w:val="0"/>
        <w:spacing w:after="20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6E">
        <w:rPr>
          <w:rFonts w:ascii="Times New Roman" w:hAnsi="Times New Roman" w:cs="Times New Roman"/>
          <w:b/>
          <w:bCs/>
          <w:sz w:val="24"/>
          <w:szCs w:val="24"/>
        </w:rPr>
        <w:t>Mythos-Logos Clarity</w:t>
      </w:r>
      <w:r w:rsidRPr="00EF0A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A6E">
        <w:rPr>
          <w:rFonts w:ascii="Times New Roman" w:hAnsi="Times New Roman" w:cs="Times New Roman"/>
          <w:sz w:val="24"/>
          <w:szCs w:val="24"/>
        </w:rPr>
        <w:br/>
        <w:t>Appropriately employing the mythic and logical faculties; distinguishing between the rich content of song, story, poem, or dream and the logical structures of history or science.</w:t>
      </w:r>
    </w:p>
    <w:p w14:paraId="6F516409" w14:textId="77777777" w:rsidR="00EF0A6E" w:rsidRPr="00EF0A6E" w:rsidRDefault="00EF0A6E" w:rsidP="00EF0A6E">
      <w:pPr>
        <w:pStyle w:val="ClassDescription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77AFA6" w14:textId="77777777" w:rsidR="00F16977" w:rsidRPr="007E145A" w:rsidRDefault="00EF0A6E" w:rsidP="00EF0A6E">
      <w:r w:rsidRPr="00EF0A6E">
        <w:rPr>
          <w:i/>
          <w:iCs/>
        </w:rPr>
        <w:t>Jim Kenney</w:t>
      </w:r>
      <w:r w:rsidR="007E145A">
        <w:rPr>
          <w:iCs/>
        </w:rPr>
        <w:t>, 20</w:t>
      </w:r>
      <w:r w:rsidR="00ED2CD3">
        <w:rPr>
          <w:iCs/>
        </w:rPr>
        <w:t>20</w:t>
      </w:r>
    </w:p>
    <w:sectPr w:rsidR="00F16977" w:rsidRPr="007E145A" w:rsidSect="00FA3D90">
      <w:headerReference w:type="first" r:id="rId6"/>
      <w:footnotePr>
        <w:numFmt w:val="chicago"/>
      </w:footnotePr>
      <w:pgSz w:w="12240" w:h="15840" w:code="1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5574D" w14:textId="77777777" w:rsidR="004D51E0" w:rsidRDefault="004D51E0" w:rsidP="00EF0A6E">
      <w:r>
        <w:separator/>
      </w:r>
    </w:p>
  </w:endnote>
  <w:endnote w:type="continuationSeparator" w:id="0">
    <w:p w14:paraId="1631254F" w14:textId="77777777" w:rsidR="004D51E0" w:rsidRDefault="004D51E0" w:rsidP="00EF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14B4" w14:textId="77777777" w:rsidR="004D51E0" w:rsidRDefault="004D51E0" w:rsidP="00EF0A6E">
      <w:r>
        <w:separator/>
      </w:r>
    </w:p>
  </w:footnote>
  <w:footnote w:type="continuationSeparator" w:id="0">
    <w:p w14:paraId="4CAD0342" w14:textId="77777777" w:rsidR="004D51E0" w:rsidRDefault="004D51E0" w:rsidP="00EF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DE599" w14:textId="77777777" w:rsidR="00C639B8" w:rsidRDefault="00C639B8" w:rsidP="00C639B8">
    <w:pPr>
      <w:pStyle w:val="Header"/>
      <w:spacing w:line="276" w:lineRule="auto"/>
      <w:jc w:val="center"/>
      <w:rPr>
        <w:b/>
        <w:smallCaps/>
        <w:sz w:val="28"/>
      </w:rPr>
    </w:pPr>
    <w:r>
      <w:rPr>
        <w:b/>
        <w:smallCaps/>
        <w:sz w:val="28"/>
      </w:rPr>
      <w:t>Conspiracy Theories</w:t>
    </w:r>
  </w:p>
  <w:p w14:paraId="3DEDFC9E" w14:textId="77777777" w:rsidR="00EF0A6E" w:rsidRPr="00EF0A6E" w:rsidRDefault="00EF0A6E" w:rsidP="00C639B8">
    <w:pPr>
      <w:pStyle w:val="Header"/>
      <w:spacing w:line="276" w:lineRule="auto"/>
      <w:jc w:val="center"/>
      <w:rPr>
        <w:b/>
        <w:smallCaps/>
        <w:sz w:val="28"/>
      </w:rPr>
    </w:pPr>
    <w:r>
      <w:rPr>
        <w:b/>
        <w:smallCaps/>
        <w:sz w:val="28"/>
      </w:rPr>
      <w:t>Two Cultures</w:t>
    </w:r>
  </w:p>
  <w:p w14:paraId="6E0111A9" w14:textId="77777777" w:rsidR="00EF0A6E" w:rsidRPr="00EF0A6E" w:rsidRDefault="00EF0A6E" w:rsidP="00EF0A6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E"/>
    <w:rsid w:val="0008103D"/>
    <w:rsid w:val="0011147C"/>
    <w:rsid w:val="001648E7"/>
    <w:rsid w:val="001809CD"/>
    <w:rsid w:val="00192E74"/>
    <w:rsid w:val="001C306F"/>
    <w:rsid w:val="001E73D9"/>
    <w:rsid w:val="00222DBA"/>
    <w:rsid w:val="004B71CA"/>
    <w:rsid w:val="004D51E0"/>
    <w:rsid w:val="00535DF5"/>
    <w:rsid w:val="00570A1B"/>
    <w:rsid w:val="00696D12"/>
    <w:rsid w:val="00707544"/>
    <w:rsid w:val="007E145A"/>
    <w:rsid w:val="008052DD"/>
    <w:rsid w:val="00837B56"/>
    <w:rsid w:val="008436BB"/>
    <w:rsid w:val="00951B77"/>
    <w:rsid w:val="00A024BF"/>
    <w:rsid w:val="00AF1725"/>
    <w:rsid w:val="00BB2989"/>
    <w:rsid w:val="00BD6B0D"/>
    <w:rsid w:val="00C639B8"/>
    <w:rsid w:val="00D0240E"/>
    <w:rsid w:val="00D15C9C"/>
    <w:rsid w:val="00D31008"/>
    <w:rsid w:val="00DD7038"/>
    <w:rsid w:val="00ED2CD3"/>
    <w:rsid w:val="00EF0A6E"/>
    <w:rsid w:val="00EF6497"/>
    <w:rsid w:val="00F16977"/>
    <w:rsid w:val="00FA3D90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274DA3"/>
  <w14:defaultImageDpi w14:val="32767"/>
  <w15:chartTrackingRefBased/>
  <w15:docId w15:val="{EDA67CB8-50D0-5940-AA28-964879FA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Description">
    <w:name w:val="Class Description"/>
    <w:basedOn w:val="Normal"/>
    <w:uiPriority w:val="99"/>
    <w:rsid w:val="00EF0A6E"/>
    <w:pPr>
      <w:autoSpaceDE w:val="0"/>
      <w:autoSpaceDN w:val="0"/>
      <w:adjustRightInd w:val="0"/>
      <w:spacing w:after="90" w:line="288" w:lineRule="auto"/>
      <w:jc w:val="distribute"/>
      <w:textAlignment w:val="center"/>
    </w:pPr>
    <w:rPr>
      <w:rFonts w:ascii="Adobe Garamond Pro" w:hAnsi="Adobe Garamond Pro" w:cs="Adobe Garamond Pro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0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E"/>
  </w:style>
  <w:style w:type="paragraph" w:styleId="Footer">
    <w:name w:val="footer"/>
    <w:basedOn w:val="Normal"/>
    <w:link w:val="FooterChar"/>
    <w:uiPriority w:val="99"/>
    <w:unhideWhenUsed/>
    <w:rsid w:val="00EF0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E"/>
  </w:style>
  <w:style w:type="paragraph" w:styleId="FootnoteText">
    <w:name w:val="footnote text"/>
    <w:basedOn w:val="Normal"/>
    <w:link w:val="FootnoteTextChar"/>
    <w:uiPriority w:val="99"/>
    <w:semiHidden/>
    <w:unhideWhenUsed/>
    <w:rsid w:val="00DD70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038"/>
  </w:style>
  <w:style w:type="character" w:styleId="FootnoteReference">
    <w:name w:val="footnote reference"/>
    <w:uiPriority w:val="99"/>
    <w:semiHidden/>
    <w:unhideWhenUsed/>
    <w:rsid w:val="00DD7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Kenney</dc:creator>
  <cp:keywords/>
  <dc:description/>
  <cp:lastModifiedBy>Jim Kenney</cp:lastModifiedBy>
  <cp:revision>2</cp:revision>
  <cp:lastPrinted>2020-05-18T01:47:00Z</cp:lastPrinted>
  <dcterms:created xsi:type="dcterms:W3CDTF">2020-06-11T13:15:00Z</dcterms:created>
  <dcterms:modified xsi:type="dcterms:W3CDTF">2020-06-11T13:15:00Z</dcterms:modified>
</cp:coreProperties>
</file>